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Layout w:type="fixed"/>
        <w:tblCellMar>
          <w:left w:w="70" w:type="dxa"/>
          <w:right w:w="70" w:type="dxa"/>
        </w:tblCellMar>
        <w:tblLook w:val="00A0"/>
      </w:tblPr>
      <w:tblGrid>
        <w:gridCol w:w="9495"/>
      </w:tblGrid>
      <w:tr w:rsidR="00F152DC" w:rsidTr="003065AB">
        <w:trPr>
          <w:cantSplit/>
        </w:trPr>
        <w:tc>
          <w:tcPr>
            <w:tcW w:w="9498" w:type="dxa"/>
          </w:tcPr>
          <w:p w:rsidR="00F152DC" w:rsidRDefault="00F152DC" w:rsidP="003065AB">
            <w:pPr>
              <w:jc w:val="center"/>
              <w:rPr>
                <w:sz w:val="24"/>
                <w:szCs w:val="24"/>
              </w:rPr>
            </w:pPr>
            <w:r>
              <w:rPr>
                <w:sz w:val="24"/>
                <w:szCs w:val="24"/>
              </w:rPr>
              <w:t xml:space="preserve">Администрация Мортковского сельского поселения </w:t>
            </w:r>
          </w:p>
          <w:p w:rsidR="00F152DC" w:rsidRDefault="00F152DC" w:rsidP="003065AB">
            <w:pPr>
              <w:jc w:val="center"/>
              <w:rPr>
                <w:sz w:val="24"/>
                <w:szCs w:val="24"/>
              </w:rPr>
            </w:pPr>
            <w:r>
              <w:rPr>
                <w:sz w:val="24"/>
                <w:szCs w:val="24"/>
              </w:rPr>
              <w:t>Пучежского муниципального района</w:t>
            </w:r>
          </w:p>
          <w:p w:rsidR="00F152DC" w:rsidRDefault="00F152DC" w:rsidP="003065AB">
            <w:pPr>
              <w:jc w:val="center"/>
              <w:rPr>
                <w:sz w:val="24"/>
                <w:szCs w:val="24"/>
              </w:rPr>
            </w:pPr>
            <w:r>
              <w:rPr>
                <w:sz w:val="24"/>
                <w:szCs w:val="24"/>
              </w:rPr>
              <w:t>Ивановской области</w:t>
            </w:r>
          </w:p>
          <w:p w:rsidR="00F152DC" w:rsidRDefault="00F152DC" w:rsidP="003065AB">
            <w:pPr>
              <w:jc w:val="center"/>
              <w:rPr>
                <w:b/>
                <w:bCs/>
                <w:sz w:val="24"/>
                <w:szCs w:val="24"/>
              </w:rPr>
            </w:pPr>
          </w:p>
          <w:p w:rsidR="00F152DC" w:rsidRDefault="00F152DC" w:rsidP="003065AB">
            <w:pPr>
              <w:pStyle w:val="3"/>
              <w:jc w:val="center"/>
              <w:rPr>
                <w:rFonts w:ascii="Times New Roman" w:hAnsi="Times New Roman" w:cs="Times New Roman"/>
                <w:sz w:val="24"/>
                <w:szCs w:val="24"/>
              </w:rPr>
            </w:pPr>
            <w:r>
              <w:rPr>
                <w:rFonts w:ascii="Times New Roman" w:hAnsi="Times New Roman" w:cs="Times New Roman"/>
                <w:sz w:val="24"/>
                <w:szCs w:val="24"/>
              </w:rPr>
              <w:t>П О С Т А Н О В Л Е Н И Е</w:t>
            </w:r>
          </w:p>
          <w:p w:rsidR="00F152DC" w:rsidRDefault="00F152DC" w:rsidP="003065AB">
            <w:pPr>
              <w:jc w:val="center"/>
              <w:rPr>
                <w:b/>
                <w:bCs/>
                <w:sz w:val="24"/>
                <w:szCs w:val="24"/>
              </w:rPr>
            </w:pPr>
          </w:p>
        </w:tc>
      </w:tr>
      <w:tr w:rsidR="00F152DC" w:rsidTr="003065AB">
        <w:trPr>
          <w:cantSplit/>
        </w:trPr>
        <w:tc>
          <w:tcPr>
            <w:tcW w:w="9498" w:type="dxa"/>
          </w:tcPr>
          <w:p w:rsidR="00F152DC" w:rsidRDefault="00F152DC" w:rsidP="00812BF7">
            <w:pPr>
              <w:rPr>
                <w:sz w:val="24"/>
                <w:szCs w:val="24"/>
              </w:rPr>
            </w:pPr>
            <w:r>
              <w:rPr>
                <w:sz w:val="24"/>
                <w:szCs w:val="24"/>
              </w:rPr>
              <w:t xml:space="preserve">     от 20.05.2019г                                                                                                              № </w:t>
            </w:r>
            <w:r w:rsidR="00812BF7">
              <w:rPr>
                <w:sz w:val="24"/>
                <w:szCs w:val="24"/>
              </w:rPr>
              <w:t>20</w:t>
            </w:r>
            <w:r>
              <w:rPr>
                <w:sz w:val="24"/>
                <w:szCs w:val="24"/>
              </w:rPr>
              <w:t>-п</w:t>
            </w:r>
          </w:p>
        </w:tc>
      </w:tr>
      <w:tr w:rsidR="00F152DC" w:rsidTr="003065AB">
        <w:trPr>
          <w:cantSplit/>
          <w:trHeight w:val="80"/>
        </w:trPr>
        <w:tc>
          <w:tcPr>
            <w:tcW w:w="9498" w:type="dxa"/>
          </w:tcPr>
          <w:p w:rsidR="00F152DC" w:rsidRDefault="00F152DC" w:rsidP="003065AB">
            <w:pPr>
              <w:jc w:val="center"/>
              <w:rPr>
                <w:sz w:val="24"/>
                <w:szCs w:val="24"/>
              </w:rPr>
            </w:pPr>
            <w:r>
              <w:rPr>
                <w:sz w:val="24"/>
                <w:szCs w:val="24"/>
              </w:rPr>
              <w:t>с. Мортки</w:t>
            </w:r>
          </w:p>
        </w:tc>
      </w:tr>
    </w:tbl>
    <w:p w:rsidR="00F152DC" w:rsidRPr="00E62896" w:rsidRDefault="00F152DC" w:rsidP="00F152DC">
      <w:pPr>
        <w:rPr>
          <w:sz w:val="24"/>
          <w:szCs w:val="24"/>
        </w:rPr>
      </w:pPr>
    </w:p>
    <w:p w:rsidR="00F152DC" w:rsidRDefault="00F152DC" w:rsidP="00F152DC">
      <w:pPr>
        <w:pStyle w:val="ConsPlusTitle"/>
        <w:widowControl/>
        <w:jc w:val="center"/>
        <w:rPr>
          <w:rFonts w:ascii="Times New Roman" w:hAnsi="Times New Roman" w:cs="Times New Roman"/>
          <w:sz w:val="24"/>
          <w:szCs w:val="24"/>
        </w:rPr>
      </w:pPr>
      <w:r w:rsidRPr="00E62896">
        <w:rPr>
          <w:rFonts w:ascii="Times New Roman" w:hAnsi="Times New Roman" w:cs="Times New Roman"/>
          <w:sz w:val="24"/>
          <w:szCs w:val="24"/>
        </w:rPr>
        <w:t xml:space="preserve">О внесении изменений в постановление </w:t>
      </w:r>
    </w:p>
    <w:p w:rsidR="00F152DC" w:rsidRPr="00371AB3" w:rsidRDefault="00F152DC" w:rsidP="00F152DC">
      <w:pPr>
        <w:pStyle w:val="ConsPlusTitle"/>
        <w:widowControl/>
        <w:jc w:val="center"/>
        <w:rPr>
          <w:rFonts w:ascii="Times New Roman" w:hAnsi="Times New Roman" w:cs="Times New Roman"/>
          <w:sz w:val="24"/>
          <w:szCs w:val="24"/>
        </w:rPr>
      </w:pPr>
      <w:r w:rsidRPr="00E62896">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Мортковского сельского </w:t>
      </w:r>
      <w:r w:rsidRPr="00E62896">
        <w:rPr>
          <w:rFonts w:ascii="Times New Roman" w:hAnsi="Times New Roman" w:cs="Times New Roman"/>
          <w:sz w:val="24"/>
          <w:szCs w:val="24"/>
        </w:rPr>
        <w:t>поселения  от 20.04.2015г№ 4</w:t>
      </w:r>
      <w:r w:rsidR="00812BF7">
        <w:rPr>
          <w:rFonts w:ascii="Times New Roman" w:hAnsi="Times New Roman" w:cs="Times New Roman"/>
          <w:sz w:val="24"/>
          <w:szCs w:val="24"/>
        </w:rPr>
        <w:t>5</w:t>
      </w:r>
      <w:r w:rsidRPr="00E62896">
        <w:rPr>
          <w:rFonts w:ascii="Times New Roman" w:hAnsi="Times New Roman" w:cs="Times New Roman"/>
          <w:sz w:val="24"/>
          <w:szCs w:val="24"/>
        </w:rPr>
        <w:t xml:space="preserve">-п </w:t>
      </w:r>
      <w:r w:rsidRPr="00E62896">
        <w:rPr>
          <w:sz w:val="24"/>
          <w:szCs w:val="24"/>
        </w:rPr>
        <w:t xml:space="preserve"> </w:t>
      </w:r>
    </w:p>
    <w:p w:rsidR="00F152DC" w:rsidRDefault="00F152DC" w:rsidP="00F152DC">
      <w:pPr>
        <w:pStyle w:val="ConsPlusTitle"/>
        <w:widowControl/>
        <w:jc w:val="center"/>
        <w:rPr>
          <w:sz w:val="16"/>
          <w:szCs w:val="16"/>
        </w:rPr>
      </w:pPr>
    </w:p>
    <w:p w:rsidR="00F152DC" w:rsidRDefault="00F152DC" w:rsidP="00F152DC">
      <w:pPr>
        <w:jc w:val="center"/>
        <w:rPr>
          <w:b/>
          <w:bCs/>
          <w:sz w:val="24"/>
          <w:szCs w:val="24"/>
        </w:rPr>
      </w:pPr>
    </w:p>
    <w:p w:rsidR="00F152DC" w:rsidRDefault="00F152DC" w:rsidP="00F152D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п.4 ст.7 части 1, п.10 ст.11.1, п.п.8.1 и 8.2 ст.11.2 Федерального закона от 27.07.2010 № 210-ФЗ «Об организации предоставления государственных и муниципальных услуг», на основании протеста прокуратуры Пучежского района Ивановской области № </w:t>
      </w:r>
      <w:r w:rsidR="00940584">
        <w:rPr>
          <w:rFonts w:ascii="Times New Roman" w:hAnsi="Times New Roman" w:cs="Times New Roman"/>
          <w:sz w:val="24"/>
          <w:szCs w:val="24"/>
        </w:rPr>
        <w:t>02-20-2019</w:t>
      </w:r>
      <w:r>
        <w:rPr>
          <w:rFonts w:ascii="Times New Roman" w:hAnsi="Times New Roman" w:cs="Times New Roman"/>
          <w:sz w:val="24"/>
          <w:szCs w:val="24"/>
        </w:rPr>
        <w:t xml:space="preserve"> от </w:t>
      </w:r>
      <w:r w:rsidR="00940584">
        <w:rPr>
          <w:rFonts w:ascii="Times New Roman" w:hAnsi="Times New Roman" w:cs="Times New Roman"/>
          <w:sz w:val="24"/>
          <w:szCs w:val="24"/>
        </w:rPr>
        <w:t>2</w:t>
      </w:r>
      <w:r>
        <w:rPr>
          <w:rFonts w:ascii="Times New Roman" w:hAnsi="Times New Roman" w:cs="Times New Roman"/>
          <w:sz w:val="24"/>
          <w:szCs w:val="24"/>
        </w:rPr>
        <w:t>6.0</w:t>
      </w:r>
      <w:r w:rsidR="00940584">
        <w:rPr>
          <w:rFonts w:ascii="Times New Roman" w:hAnsi="Times New Roman" w:cs="Times New Roman"/>
          <w:sz w:val="24"/>
          <w:szCs w:val="24"/>
        </w:rPr>
        <w:t>4</w:t>
      </w:r>
      <w:r>
        <w:rPr>
          <w:rFonts w:ascii="Times New Roman" w:hAnsi="Times New Roman" w:cs="Times New Roman"/>
          <w:sz w:val="24"/>
          <w:szCs w:val="24"/>
        </w:rPr>
        <w:t>.201</w:t>
      </w:r>
      <w:r w:rsidR="00940584">
        <w:rPr>
          <w:rFonts w:ascii="Times New Roman" w:hAnsi="Times New Roman" w:cs="Times New Roman"/>
          <w:sz w:val="24"/>
          <w:szCs w:val="24"/>
        </w:rPr>
        <w:t>9</w:t>
      </w:r>
      <w:r>
        <w:rPr>
          <w:rFonts w:ascii="Times New Roman" w:hAnsi="Times New Roman" w:cs="Times New Roman"/>
          <w:sz w:val="24"/>
          <w:szCs w:val="24"/>
        </w:rPr>
        <w:t xml:space="preserve"> года </w:t>
      </w:r>
    </w:p>
    <w:p w:rsidR="00F152DC" w:rsidRDefault="00F152DC" w:rsidP="00F152DC">
      <w:pPr>
        <w:pStyle w:val="ConsPlusNormal"/>
        <w:ind w:firstLine="540"/>
        <w:jc w:val="center"/>
        <w:rPr>
          <w:rFonts w:ascii="Times New Roman" w:hAnsi="Times New Roman" w:cs="Times New Roman"/>
          <w:b/>
          <w:bCs/>
          <w:sz w:val="24"/>
          <w:szCs w:val="24"/>
        </w:rPr>
      </w:pPr>
    </w:p>
    <w:p w:rsidR="00F152DC" w:rsidRDefault="00F152DC" w:rsidP="00F152DC">
      <w:pPr>
        <w:pStyle w:val="ConsPlusNormal"/>
        <w:ind w:firstLine="540"/>
        <w:jc w:val="center"/>
        <w:rPr>
          <w:rFonts w:ascii="Times New Roman" w:hAnsi="Times New Roman" w:cs="Times New Roman"/>
          <w:b/>
          <w:bCs/>
          <w:sz w:val="24"/>
          <w:szCs w:val="24"/>
        </w:rPr>
      </w:pPr>
      <w:r>
        <w:rPr>
          <w:rFonts w:ascii="Times New Roman" w:hAnsi="Times New Roman" w:cs="Times New Roman"/>
          <w:b/>
          <w:bCs/>
          <w:sz w:val="24"/>
          <w:szCs w:val="24"/>
        </w:rPr>
        <w:t>п о с т а н о в л я ю:</w:t>
      </w:r>
    </w:p>
    <w:p w:rsidR="00F152DC" w:rsidRDefault="00F152DC" w:rsidP="00F152DC">
      <w:pPr>
        <w:ind w:firstLine="720"/>
        <w:rPr>
          <w:sz w:val="24"/>
          <w:szCs w:val="24"/>
        </w:rPr>
      </w:pPr>
    </w:p>
    <w:p w:rsidR="00F152DC" w:rsidRDefault="00F152DC" w:rsidP="00940584">
      <w:pPr>
        <w:pStyle w:val="1"/>
        <w:keepNext/>
        <w:widowControl w:val="0"/>
        <w:numPr>
          <w:ilvl w:val="0"/>
          <w:numId w:val="1"/>
        </w:numPr>
        <w:suppressAutoHyphens/>
        <w:spacing w:before="0" w:after="0" w:afterAutospacing="0"/>
        <w:ind w:left="0" w:firstLine="720"/>
        <w:jc w:val="both"/>
        <w:rPr>
          <w:rFonts w:ascii="Times New Roman" w:hAnsi="Times New Roman" w:cs="Times New Roman"/>
          <w:b w:val="0"/>
          <w:bCs w:val="0"/>
          <w:color w:val="auto"/>
        </w:rPr>
      </w:pPr>
      <w:r>
        <w:rPr>
          <w:rFonts w:ascii="Times New Roman" w:hAnsi="Times New Roman" w:cs="Times New Roman"/>
          <w:b w:val="0"/>
          <w:bCs w:val="0"/>
          <w:color w:val="auto"/>
        </w:rPr>
        <w:t>п.5.1.</w:t>
      </w:r>
      <w:r w:rsidR="00940584">
        <w:rPr>
          <w:rFonts w:ascii="Times New Roman" w:hAnsi="Times New Roman" w:cs="Times New Roman"/>
          <w:b w:val="0"/>
          <w:bCs w:val="0"/>
          <w:color w:val="auto"/>
        </w:rPr>
        <w:t xml:space="preserve"> </w:t>
      </w:r>
      <w:r>
        <w:rPr>
          <w:rFonts w:ascii="Times New Roman" w:hAnsi="Times New Roman" w:cs="Times New Roman"/>
          <w:b w:val="0"/>
          <w:bCs w:val="0"/>
          <w:color w:val="auto"/>
        </w:rPr>
        <w:t xml:space="preserve"> раздела 5 административного регламента предоставления муниципальной услуги </w:t>
      </w:r>
      <w:r w:rsidR="00812BF7" w:rsidRPr="00812BF7">
        <w:rPr>
          <w:rFonts w:ascii="Times New Roman" w:hAnsi="Times New Roman" w:cs="Times New Roman"/>
          <w:b w:val="0"/>
          <w:color w:val="auto"/>
        </w:rPr>
        <w:t xml:space="preserve">«Предоставление юридическим и физическим лицам земельных участков, свободных от зданий, сооружений, в аренду, безвозмездное пользование без проведения торгов» </w:t>
      </w:r>
      <w:r>
        <w:rPr>
          <w:rFonts w:ascii="Times New Roman" w:hAnsi="Times New Roman" w:cs="Times New Roman"/>
          <w:b w:val="0"/>
          <w:bCs w:val="0"/>
          <w:color w:val="auto"/>
        </w:rPr>
        <w:t>читать в следующей редакции:</w:t>
      </w:r>
    </w:p>
    <w:p w:rsidR="00940584" w:rsidRPr="00F85A7A" w:rsidRDefault="00940584" w:rsidP="00940584">
      <w:pPr>
        <w:suppressAutoHyphens/>
        <w:jc w:val="both"/>
        <w:rPr>
          <w:sz w:val="24"/>
          <w:szCs w:val="24"/>
        </w:rPr>
      </w:pPr>
      <w:r>
        <w:rPr>
          <w:sz w:val="24"/>
          <w:szCs w:val="24"/>
        </w:rPr>
        <w:t>«</w:t>
      </w:r>
      <w:r w:rsidRPr="00F85A7A">
        <w:rPr>
          <w:sz w:val="24"/>
          <w:szCs w:val="24"/>
        </w:rPr>
        <w:t>5.1.</w:t>
      </w:r>
      <w:r>
        <w:rPr>
          <w:sz w:val="24"/>
          <w:szCs w:val="24"/>
        </w:rPr>
        <w:t xml:space="preserve"> </w:t>
      </w:r>
      <w:bookmarkStart w:id="0" w:name="sub_5512"/>
      <w:r w:rsidRPr="00F85A7A">
        <w:rPr>
          <w:sz w:val="24"/>
          <w:szCs w:val="24"/>
        </w:rPr>
        <w:t>Заявитель может обратиться с жалобой на решение и действия (бездействие) Уполномоченного органа, его должностных лиц и государственных служащих, задействованных в предоставлении муниципальной услуги, муниципального служащего многофункционального центра, работника многофункционального центра, в том числе в следующих случаях:</w:t>
      </w:r>
    </w:p>
    <w:p w:rsidR="00940584" w:rsidRPr="00070872" w:rsidRDefault="00940584" w:rsidP="00940584">
      <w:pPr>
        <w:pStyle w:val="a5"/>
        <w:numPr>
          <w:ilvl w:val="0"/>
          <w:numId w:val="2"/>
        </w:numPr>
        <w:autoSpaceDE w:val="0"/>
        <w:autoSpaceDN w:val="0"/>
        <w:adjustRightInd w:val="0"/>
        <w:spacing w:after="0" w:line="240" w:lineRule="auto"/>
        <w:ind w:left="0" w:firstLine="426"/>
        <w:jc w:val="both"/>
        <w:rPr>
          <w:rFonts w:ascii="Times New Roman" w:hAnsi="Times New Roman" w:cs="Times New Roman"/>
          <w:sz w:val="24"/>
          <w:szCs w:val="24"/>
        </w:rPr>
      </w:pPr>
      <w:r w:rsidRPr="00070872">
        <w:rPr>
          <w:rFonts w:ascii="Times New Roman" w:hAnsi="Times New Roman" w:cs="Times New Roman"/>
          <w:sz w:val="24"/>
          <w:szCs w:val="24"/>
        </w:rPr>
        <w:t>нарушение срока регистрации запроса о предоставлении муниципальной услуги, запроса.</w:t>
      </w:r>
    </w:p>
    <w:p w:rsidR="00940584" w:rsidRPr="00070872" w:rsidRDefault="00940584" w:rsidP="00940584">
      <w:pPr>
        <w:pStyle w:val="a5"/>
        <w:numPr>
          <w:ilvl w:val="0"/>
          <w:numId w:val="2"/>
        </w:numPr>
        <w:autoSpaceDE w:val="0"/>
        <w:autoSpaceDN w:val="0"/>
        <w:adjustRightInd w:val="0"/>
        <w:spacing w:after="0" w:line="240" w:lineRule="auto"/>
        <w:ind w:left="0" w:firstLine="426"/>
        <w:jc w:val="both"/>
        <w:rPr>
          <w:rFonts w:ascii="Times New Roman" w:hAnsi="Times New Roman" w:cs="Times New Roman"/>
          <w:i/>
          <w:iCs/>
          <w:color w:val="353842"/>
          <w:sz w:val="24"/>
          <w:szCs w:val="24"/>
          <w:shd w:val="clear" w:color="auto" w:fill="F0F0F0"/>
        </w:rPr>
      </w:pPr>
      <w:r w:rsidRPr="00070872">
        <w:rPr>
          <w:rFonts w:ascii="Times New Roman" w:hAnsi="Times New Roman" w:cs="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940584" w:rsidRPr="00070872" w:rsidRDefault="00940584" w:rsidP="00940584">
      <w:pPr>
        <w:pStyle w:val="a5"/>
        <w:numPr>
          <w:ilvl w:val="0"/>
          <w:numId w:val="2"/>
        </w:numPr>
        <w:autoSpaceDE w:val="0"/>
        <w:autoSpaceDN w:val="0"/>
        <w:adjustRightInd w:val="0"/>
        <w:spacing w:after="0" w:line="240" w:lineRule="auto"/>
        <w:ind w:left="0" w:firstLine="426"/>
        <w:jc w:val="both"/>
        <w:rPr>
          <w:rFonts w:ascii="Times New Roman" w:hAnsi="Times New Roman" w:cs="Times New Roman"/>
          <w:i/>
          <w:iCs/>
          <w:color w:val="353842"/>
          <w:sz w:val="24"/>
          <w:szCs w:val="24"/>
          <w:shd w:val="clear" w:color="auto" w:fill="F0F0F0"/>
        </w:rPr>
      </w:pPr>
      <w:r w:rsidRPr="00070872">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40584" w:rsidRPr="00070872" w:rsidRDefault="00940584" w:rsidP="00940584">
      <w:pPr>
        <w:pStyle w:val="a5"/>
        <w:numPr>
          <w:ilvl w:val="0"/>
          <w:numId w:val="2"/>
        </w:numPr>
        <w:autoSpaceDE w:val="0"/>
        <w:autoSpaceDN w:val="0"/>
        <w:adjustRightInd w:val="0"/>
        <w:spacing w:after="0" w:line="240" w:lineRule="auto"/>
        <w:ind w:left="0" w:firstLine="426"/>
        <w:jc w:val="both"/>
        <w:rPr>
          <w:rFonts w:ascii="Times New Roman" w:hAnsi="Times New Roman" w:cs="Times New Roman"/>
          <w:i/>
          <w:iCs/>
          <w:color w:val="353842"/>
          <w:sz w:val="24"/>
          <w:szCs w:val="24"/>
          <w:shd w:val="clear" w:color="auto" w:fill="F0F0F0"/>
        </w:rPr>
      </w:pPr>
      <w:bookmarkStart w:id="1" w:name="sub_110104"/>
      <w:r w:rsidRPr="00070872">
        <w:rPr>
          <w:rFonts w:ascii="Times New Roman" w:hAnsi="Times New Roman" w:cs="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bookmarkEnd w:id="1"/>
    <w:p w:rsidR="00940584" w:rsidRPr="00070872" w:rsidRDefault="00940584" w:rsidP="00940584">
      <w:pPr>
        <w:pStyle w:val="a5"/>
        <w:numPr>
          <w:ilvl w:val="0"/>
          <w:numId w:val="2"/>
        </w:numPr>
        <w:autoSpaceDE w:val="0"/>
        <w:autoSpaceDN w:val="0"/>
        <w:adjustRightInd w:val="0"/>
        <w:spacing w:after="0" w:line="240" w:lineRule="auto"/>
        <w:ind w:left="0" w:firstLine="426"/>
        <w:jc w:val="both"/>
        <w:rPr>
          <w:rFonts w:ascii="Times New Roman" w:hAnsi="Times New Roman" w:cs="Times New Roman"/>
          <w:i/>
          <w:iCs/>
          <w:color w:val="353842"/>
          <w:sz w:val="24"/>
          <w:szCs w:val="24"/>
          <w:shd w:val="clear" w:color="auto" w:fill="F0F0F0"/>
        </w:rPr>
      </w:pPr>
      <w:r w:rsidRPr="00070872">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070872">
        <w:rPr>
          <w:rFonts w:ascii="Times New Roman" w:hAnsi="Times New Roman" w:cs="Times New Roman"/>
          <w:sz w:val="24"/>
          <w:szCs w:val="24"/>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bookmarkStart w:id="2" w:name="sub_110106"/>
      <w:r w:rsidRPr="00070872">
        <w:rPr>
          <w:rFonts w:ascii="Times New Roman" w:hAnsi="Times New Roman" w:cs="Times New Roman"/>
          <w:sz w:val="24"/>
          <w:szCs w:val="24"/>
        </w:rPr>
        <w:t>;</w:t>
      </w:r>
    </w:p>
    <w:p w:rsidR="00940584" w:rsidRPr="00070872" w:rsidRDefault="00940584" w:rsidP="00940584">
      <w:pPr>
        <w:pStyle w:val="a5"/>
        <w:numPr>
          <w:ilvl w:val="0"/>
          <w:numId w:val="2"/>
        </w:numPr>
        <w:autoSpaceDE w:val="0"/>
        <w:autoSpaceDN w:val="0"/>
        <w:adjustRightInd w:val="0"/>
        <w:spacing w:after="0" w:line="240" w:lineRule="auto"/>
        <w:ind w:left="0" w:firstLine="426"/>
        <w:jc w:val="both"/>
        <w:rPr>
          <w:rFonts w:ascii="Times New Roman" w:hAnsi="Times New Roman" w:cs="Times New Roman"/>
          <w:i/>
          <w:iCs/>
          <w:color w:val="353842"/>
          <w:sz w:val="24"/>
          <w:szCs w:val="24"/>
          <w:shd w:val="clear" w:color="auto" w:fill="F0F0F0"/>
        </w:rPr>
      </w:pPr>
      <w:r w:rsidRPr="00070872">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
    <w:p w:rsidR="00940584" w:rsidRDefault="00940584" w:rsidP="00940584">
      <w:pPr>
        <w:pStyle w:val="a5"/>
        <w:numPr>
          <w:ilvl w:val="0"/>
          <w:numId w:val="2"/>
        </w:numPr>
        <w:autoSpaceDE w:val="0"/>
        <w:autoSpaceDN w:val="0"/>
        <w:adjustRightInd w:val="0"/>
        <w:spacing w:after="0" w:line="240" w:lineRule="auto"/>
        <w:ind w:left="0" w:firstLine="426"/>
        <w:jc w:val="both"/>
        <w:rPr>
          <w:rFonts w:ascii="Times New Roman" w:hAnsi="Times New Roman" w:cs="Times New Roman"/>
          <w:sz w:val="24"/>
          <w:szCs w:val="24"/>
        </w:rPr>
      </w:pPr>
      <w:r w:rsidRPr="00070872">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r>
        <w:rPr>
          <w:rFonts w:ascii="Times New Roman" w:hAnsi="Times New Roman" w:cs="Times New Roman"/>
          <w:sz w:val="24"/>
          <w:szCs w:val="24"/>
        </w:rPr>
        <w:t>;</w:t>
      </w:r>
      <w:r w:rsidRPr="00070872">
        <w:rPr>
          <w:rFonts w:ascii="Times New Roman" w:hAnsi="Times New Roman" w:cs="Times New Roman"/>
          <w:sz w:val="24"/>
          <w:szCs w:val="24"/>
        </w:rPr>
        <w:t xml:space="preserve"> </w:t>
      </w:r>
    </w:p>
    <w:p w:rsidR="00940584" w:rsidRDefault="00940584" w:rsidP="00940584">
      <w:pPr>
        <w:pStyle w:val="a5"/>
        <w:numPr>
          <w:ilvl w:val="0"/>
          <w:numId w:val="2"/>
        </w:numPr>
        <w:autoSpaceDE w:val="0"/>
        <w:autoSpaceDN w:val="0"/>
        <w:adjustRightInd w:val="0"/>
        <w:spacing w:after="0" w:line="240" w:lineRule="auto"/>
        <w:ind w:left="0" w:firstLine="426"/>
        <w:jc w:val="both"/>
        <w:rPr>
          <w:rFonts w:ascii="Times New Roman" w:hAnsi="Times New Roman" w:cs="Times New Roman"/>
          <w:sz w:val="24"/>
          <w:szCs w:val="24"/>
        </w:rPr>
      </w:pPr>
      <w:r w:rsidRPr="00070872">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940584" w:rsidRDefault="00940584" w:rsidP="00940584">
      <w:pPr>
        <w:pStyle w:val="a5"/>
        <w:numPr>
          <w:ilvl w:val="0"/>
          <w:numId w:val="2"/>
        </w:numPr>
        <w:autoSpaceDE w:val="0"/>
        <w:autoSpaceDN w:val="0"/>
        <w:adjustRightInd w:val="0"/>
        <w:spacing w:after="0" w:line="240" w:lineRule="auto"/>
        <w:ind w:left="0" w:firstLine="426"/>
        <w:jc w:val="both"/>
        <w:rPr>
          <w:rFonts w:ascii="Times New Roman" w:hAnsi="Times New Roman" w:cs="Times New Roman"/>
          <w:sz w:val="24"/>
          <w:szCs w:val="24"/>
        </w:rPr>
      </w:pPr>
      <w:r w:rsidRPr="00070872">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940584" w:rsidRPr="00940584" w:rsidRDefault="00940584" w:rsidP="00940584">
      <w:pPr>
        <w:pStyle w:val="a5"/>
        <w:numPr>
          <w:ilvl w:val="0"/>
          <w:numId w:val="2"/>
        </w:numPr>
        <w:autoSpaceDE w:val="0"/>
        <w:autoSpaceDN w:val="0"/>
        <w:adjustRightInd w:val="0"/>
        <w:spacing w:after="0" w:line="240" w:lineRule="auto"/>
        <w:ind w:left="0" w:firstLine="426"/>
        <w:jc w:val="both"/>
        <w:rPr>
          <w:rFonts w:ascii="Times New Roman" w:hAnsi="Times New Roman" w:cs="Times New Roman"/>
          <w:sz w:val="24"/>
          <w:szCs w:val="24"/>
        </w:rPr>
      </w:pPr>
      <w:r w:rsidRPr="00940584">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0584" w:rsidRPr="00940584" w:rsidRDefault="00940584" w:rsidP="00940584">
      <w:pPr>
        <w:pStyle w:val="a5"/>
        <w:autoSpaceDE w:val="0"/>
        <w:autoSpaceDN w:val="0"/>
        <w:adjustRightInd w:val="0"/>
        <w:spacing w:after="0" w:line="240" w:lineRule="auto"/>
        <w:ind w:left="0" w:firstLine="426"/>
        <w:jc w:val="both"/>
        <w:rPr>
          <w:rFonts w:ascii="Times New Roman" w:hAnsi="Times New Roman" w:cs="Times New Roman"/>
          <w:sz w:val="24"/>
          <w:szCs w:val="24"/>
        </w:rPr>
      </w:pPr>
      <w:bookmarkStart w:id="3" w:name="sub_7141"/>
      <w:r w:rsidRPr="00940584">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0584" w:rsidRPr="00940584" w:rsidRDefault="00940584" w:rsidP="00940584">
      <w:pPr>
        <w:pStyle w:val="a5"/>
        <w:autoSpaceDE w:val="0"/>
        <w:autoSpaceDN w:val="0"/>
        <w:adjustRightInd w:val="0"/>
        <w:spacing w:after="0" w:line="240" w:lineRule="auto"/>
        <w:ind w:left="0" w:firstLine="426"/>
        <w:jc w:val="both"/>
        <w:rPr>
          <w:rFonts w:ascii="Times New Roman" w:hAnsi="Times New Roman" w:cs="Times New Roman"/>
          <w:sz w:val="24"/>
          <w:szCs w:val="24"/>
        </w:rPr>
      </w:pPr>
      <w:bookmarkStart w:id="4" w:name="sub_7142"/>
      <w:bookmarkEnd w:id="3"/>
      <w:r w:rsidRPr="00940584">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0584" w:rsidRPr="00940584" w:rsidRDefault="00940584" w:rsidP="00940584">
      <w:pPr>
        <w:ind w:firstLine="426"/>
        <w:jc w:val="both"/>
        <w:rPr>
          <w:sz w:val="24"/>
          <w:szCs w:val="24"/>
        </w:rPr>
      </w:pPr>
      <w:bookmarkStart w:id="5" w:name="sub_7143"/>
      <w:bookmarkEnd w:id="4"/>
      <w:r w:rsidRPr="00940584">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0584" w:rsidRPr="00940584" w:rsidRDefault="00940584" w:rsidP="00940584">
      <w:pPr>
        <w:jc w:val="both"/>
        <w:rPr>
          <w:sz w:val="24"/>
          <w:szCs w:val="24"/>
        </w:rPr>
      </w:pPr>
      <w:bookmarkStart w:id="6" w:name="sub_7144"/>
      <w:bookmarkEnd w:id="5"/>
      <w:r>
        <w:rPr>
          <w:sz w:val="24"/>
          <w:szCs w:val="24"/>
        </w:rPr>
        <w:t xml:space="preserve">      </w:t>
      </w:r>
      <w:r w:rsidRPr="00940584">
        <w:rPr>
          <w:sz w:val="24"/>
          <w:szCs w:val="24"/>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w:t>
      </w:r>
      <w:r w:rsidRPr="00940584">
        <w:rPr>
          <w:sz w:val="24"/>
          <w:szCs w:val="24"/>
        </w:rPr>
        <w:lastRenderedPageBreak/>
        <w:t>доставленные неудобства.</w:t>
      </w:r>
    </w:p>
    <w:bookmarkEnd w:id="6"/>
    <w:p w:rsidR="00940584" w:rsidRDefault="00940584" w:rsidP="00940584">
      <w:pPr>
        <w:pStyle w:val="a5"/>
        <w:widowControl w:val="0"/>
        <w:suppressAutoHyphens/>
        <w:spacing w:after="0" w:line="240" w:lineRule="auto"/>
        <w:ind w:left="0" w:firstLine="426"/>
        <w:jc w:val="both"/>
        <w:rPr>
          <w:rFonts w:ascii="Times New Roman" w:hAnsi="Times New Roman" w:cs="Times New Roman"/>
          <w:sz w:val="24"/>
          <w:szCs w:val="24"/>
        </w:rPr>
      </w:pPr>
      <w:r w:rsidRPr="001C369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940584" w:rsidRDefault="00940584" w:rsidP="00940584">
      <w:pPr>
        <w:ind w:firstLine="426"/>
        <w:jc w:val="both"/>
        <w:rPr>
          <w:sz w:val="24"/>
          <w:szCs w:val="24"/>
        </w:rPr>
      </w:pPr>
      <w:r>
        <w:rPr>
          <w:sz w:val="24"/>
          <w:szCs w:val="24"/>
        </w:rPr>
        <w:t xml:space="preserve"> </w:t>
      </w:r>
      <w:r w:rsidRPr="00143EC9">
        <w:rPr>
          <w:sz w:val="24"/>
          <w:szCs w:val="24"/>
        </w:rPr>
        <w:t xml:space="preserve"> В случае обжалования решений, действий (бездействия) должностных лиц и муниципальных служащих администрации жалоба подается на имя Главы </w:t>
      </w:r>
      <w:r w:rsidR="00C45E3F">
        <w:rPr>
          <w:sz w:val="24"/>
          <w:szCs w:val="24"/>
        </w:rPr>
        <w:t>поселения</w:t>
      </w:r>
      <w:r w:rsidRPr="00143EC9">
        <w:rPr>
          <w:sz w:val="24"/>
          <w:szCs w:val="24"/>
        </w:rPr>
        <w:t xml:space="preserve"> и рассматривается им.</w:t>
      </w:r>
      <w:r>
        <w:rPr>
          <w:sz w:val="24"/>
          <w:szCs w:val="24"/>
        </w:rPr>
        <w:t>».</w:t>
      </w:r>
    </w:p>
    <w:p w:rsidR="00DF5996" w:rsidRDefault="00DF5996" w:rsidP="00940584">
      <w:pPr>
        <w:ind w:firstLine="426"/>
        <w:jc w:val="both"/>
        <w:rPr>
          <w:sz w:val="24"/>
          <w:szCs w:val="24"/>
        </w:rPr>
      </w:pPr>
    </w:p>
    <w:p w:rsidR="00940584" w:rsidRDefault="00DF5996" w:rsidP="00940584">
      <w:pPr>
        <w:rPr>
          <w:sz w:val="24"/>
          <w:szCs w:val="24"/>
        </w:rPr>
      </w:pPr>
      <w:r>
        <w:rPr>
          <w:sz w:val="24"/>
          <w:szCs w:val="24"/>
        </w:rPr>
        <w:t xml:space="preserve">    </w:t>
      </w:r>
      <w:r w:rsidR="00940584">
        <w:rPr>
          <w:sz w:val="24"/>
          <w:szCs w:val="24"/>
        </w:rPr>
        <w:t>2.</w:t>
      </w:r>
      <w:r w:rsidR="00940584" w:rsidRPr="00940584">
        <w:rPr>
          <w:sz w:val="24"/>
          <w:szCs w:val="24"/>
        </w:rPr>
        <w:t xml:space="preserve"> </w:t>
      </w:r>
      <w:r w:rsidR="00407FF3">
        <w:rPr>
          <w:sz w:val="24"/>
          <w:szCs w:val="24"/>
        </w:rPr>
        <w:t>Пункт 5.1 р</w:t>
      </w:r>
      <w:r w:rsidR="00940584">
        <w:rPr>
          <w:sz w:val="24"/>
          <w:szCs w:val="24"/>
        </w:rPr>
        <w:t>аздел</w:t>
      </w:r>
      <w:r w:rsidR="00407FF3">
        <w:rPr>
          <w:sz w:val="24"/>
          <w:szCs w:val="24"/>
        </w:rPr>
        <w:t>а</w:t>
      </w:r>
      <w:r w:rsidR="00940584">
        <w:rPr>
          <w:sz w:val="24"/>
          <w:szCs w:val="24"/>
        </w:rPr>
        <w:t xml:space="preserve"> 5 дополнить подпункт</w:t>
      </w:r>
      <w:r w:rsidR="00AC180D">
        <w:rPr>
          <w:sz w:val="24"/>
          <w:szCs w:val="24"/>
        </w:rPr>
        <w:t>ами</w:t>
      </w:r>
      <w:r w:rsidR="00940584">
        <w:rPr>
          <w:sz w:val="24"/>
          <w:szCs w:val="24"/>
        </w:rPr>
        <w:t xml:space="preserve"> 5.1.</w:t>
      </w:r>
      <w:r w:rsidR="00AC180D">
        <w:rPr>
          <w:sz w:val="24"/>
          <w:szCs w:val="24"/>
        </w:rPr>
        <w:t xml:space="preserve">5. - 5.1.7.  </w:t>
      </w:r>
      <w:r>
        <w:rPr>
          <w:sz w:val="24"/>
          <w:szCs w:val="24"/>
        </w:rPr>
        <w:t>следующего содержания:</w:t>
      </w:r>
    </w:p>
    <w:p w:rsidR="00940584" w:rsidRDefault="00DF5996" w:rsidP="00940584">
      <w:pPr>
        <w:rPr>
          <w:sz w:val="24"/>
          <w:szCs w:val="24"/>
        </w:rPr>
      </w:pPr>
      <w:r>
        <w:rPr>
          <w:sz w:val="24"/>
          <w:szCs w:val="24"/>
        </w:rPr>
        <w:t xml:space="preserve">        «</w:t>
      </w:r>
      <w:r w:rsidR="00940584" w:rsidRPr="00143EC9">
        <w:rPr>
          <w:sz w:val="24"/>
          <w:szCs w:val="24"/>
        </w:rPr>
        <w:t>5.1.</w:t>
      </w:r>
      <w:r>
        <w:rPr>
          <w:sz w:val="24"/>
          <w:szCs w:val="24"/>
        </w:rPr>
        <w:t>5</w:t>
      </w:r>
      <w:r w:rsidR="00940584" w:rsidRPr="00143EC9">
        <w:rPr>
          <w:sz w:val="24"/>
          <w:szCs w:val="24"/>
        </w:rPr>
        <w:t xml:space="preserve">. </w:t>
      </w:r>
      <w:r w:rsidR="00940584" w:rsidRPr="0043704E">
        <w:rPr>
          <w:sz w:val="24"/>
          <w:szCs w:val="24"/>
        </w:rPr>
        <w:t>По результатам рассмотрения жалобы принимается одно из следующих решений:</w:t>
      </w:r>
    </w:p>
    <w:p w:rsidR="00940584" w:rsidRDefault="00940584" w:rsidP="00940584">
      <w:pPr>
        <w:ind w:firstLine="720"/>
        <w:jc w:val="both"/>
        <w:rPr>
          <w:sz w:val="24"/>
          <w:szCs w:val="24"/>
        </w:rPr>
      </w:pPr>
      <w:r w:rsidRPr="0043704E">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4"/>
          <w:szCs w:val="24"/>
        </w:rPr>
        <w:t xml:space="preserve"> </w:t>
      </w:r>
      <w:r w:rsidRPr="0043704E">
        <w:rPr>
          <w:sz w:val="24"/>
          <w:szCs w:val="24"/>
        </w:rPr>
        <w:t>муниципальной услуги документах, возврата заявителю денежн</w:t>
      </w:r>
      <w:r>
        <w:rPr>
          <w:sz w:val="24"/>
          <w:szCs w:val="24"/>
        </w:rPr>
        <w:t xml:space="preserve">ых средств, взимание которых не </w:t>
      </w:r>
      <w:r w:rsidRPr="0043704E">
        <w:rPr>
          <w:sz w:val="24"/>
          <w:szCs w:val="24"/>
        </w:rPr>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sz w:val="24"/>
          <w:szCs w:val="24"/>
        </w:rPr>
        <w:t>.</w:t>
      </w:r>
    </w:p>
    <w:p w:rsidR="00940584" w:rsidRDefault="00940584" w:rsidP="00940584">
      <w:pPr>
        <w:jc w:val="both"/>
        <w:rPr>
          <w:sz w:val="24"/>
          <w:szCs w:val="24"/>
        </w:rPr>
      </w:pPr>
      <w:r>
        <w:rPr>
          <w:sz w:val="24"/>
          <w:szCs w:val="24"/>
        </w:rPr>
        <w:t xml:space="preserve">           </w:t>
      </w:r>
      <w:r w:rsidRPr="0043704E">
        <w:rPr>
          <w:sz w:val="24"/>
          <w:szCs w:val="24"/>
        </w:rPr>
        <w:t>2) в удовлетворении жалобы отказывается.</w:t>
      </w:r>
    </w:p>
    <w:p w:rsidR="00940584" w:rsidRPr="00DF5996" w:rsidRDefault="00DF5996" w:rsidP="00940584">
      <w:pPr>
        <w:pStyle w:val="ConsPlusNormal"/>
        <w:spacing w:before="240"/>
        <w:ind w:firstLine="540"/>
        <w:jc w:val="both"/>
        <w:rPr>
          <w:rFonts w:ascii="Times New Roman" w:hAnsi="Times New Roman" w:cs="Times New Roman"/>
          <w:sz w:val="24"/>
          <w:szCs w:val="24"/>
        </w:rPr>
      </w:pPr>
      <w:r w:rsidRPr="00DF5996">
        <w:rPr>
          <w:rFonts w:ascii="Times New Roman" w:hAnsi="Times New Roman" w:cs="Times New Roman"/>
          <w:sz w:val="24"/>
          <w:szCs w:val="24"/>
        </w:rPr>
        <w:t xml:space="preserve"> </w:t>
      </w:r>
      <w:r w:rsidR="00940584" w:rsidRPr="00DF5996">
        <w:rPr>
          <w:rFonts w:ascii="Times New Roman" w:hAnsi="Times New Roman" w:cs="Times New Roman"/>
          <w:sz w:val="24"/>
          <w:szCs w:val="24"/>
        </w:rPr>
        <w:t xml:space="preserve"> </w:t>
      </w:r>
      <w:r w:rsidR="00AC180D">
        <w:rPr>
          <w:rFonts w:ascii="Times New Roman" w:hAnsi="Times New Roman" w:cs="Times New Roman"/>
          <w:sz w:val="24"/>
          <w:szCs w:val="24"/>
        </w:rPr>
        <w:t xml:space="preserve">5.1.6. </w:t>
      </w:r>
      <w:r w:rsidR="00940584" w:rsidRPr="00DF5996">
        <w:rPr>
          <w:rFonts w:ascii="Times New Roman" w:hAnsi="Times New Roman" w:cs="Times New Roman"/>
          <w:sz w:val="24"/>
          <w:szCs w:val="24"/>
        </w:rPr>
        <w:t>В случае признания жалобы подлежащей удовлетворению в ответе заявителю</w:t>
      </w:r>
      <w:r w:rsidRPr="00DF5996">
        <w:rPr>
          <w:rFonts w:ascii="Times New Roman" w:hAnsi="Times New Roman" w:cs="Times New Roman"/>
          <w:sz w:val="24"/>
          <w:szCs w:val="24"/>
        </w:rPr>
        <w:t xml:space="preserve"> </w:t>
      </w:r>
      <w:r w:rsidR="00940584" w:rsidRPr="00DF5996">
        <w:rPr>
          <w:rFonts w:ascii="Times New Roman" w:hAnsi="Times New Roman" w:cs="Times New Roman"/>
          <w:sz w:val="24"/>
          <w:szCs w:val="24"/>
        </w:rPr>
        <w:t xml:space="preserve">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ar4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940584" w:rsidRPr="00DF5996">
          <w:rPr>
            <w:rFonts w:ascii="Times New Roman" w:hAnsi="Times New Roman" w:cs="Times New Roman"/>
            <w:sz w:val="24"/>
            <w:szCs w:val="24"/>
          </w:rPr>
          <w:t>частью 1.1 статьи 16</w:t>
        </w:r>
      </w:hyperlink>
      <w:r w:rsidR="00940584" w:rsidRPr="00DF5996">
        <w:rPr>
          <w:rFonts w:ascii="Times New Roman" w:hAnsi="Times New Roman" w:cs="Times New Roman"/>
          <w:sz w:val="24"/>
          <w:szCs w:val="24"/>
        </w:rPr>
        <w:t xml:space="preserve"> </w:t>
      </w:r>
      <w:r w:rsidRPr="00DF5996">
        <w:rPr>
          <w:rFonts w:ascii="Times New Roman" w:hAnsi="Times New Roman" w:cs="Times New Roman"/>
          <w:sz w:val="24"/>
          <w:szCs w:val="24"/>
        </w:rPr>
        <w:t xml:space="preserve"> </w:t>
      </w:r>
      <w:r w:rsidR="00940584" w:rsidRPr="00DF5996">
        <w:rPr>
          <w:rFonts w:ascii="Times New Roman" w:hAnsi="Times New Roman" w:cs="Times New Roman"/>
          <w:sz w:val="24"/>
          <w:szCs w:val="24"/>
        </w:rPr>
        <w:t xml:space="preserve"> Федерального закона</w:t>
      </w:r>
      <w:r w:rsidRPr="00DF5996">
        <w:rPr>
          <w:rFonts w:ascii="Times New Roman" w:hAnsi="Times New Roman" w:cs="Times New Roman"/>
          <w:sz w:val="24"/>
          <w:szCs w:val="24"/>
        </w:rPr>
        <w:t xml:space="preserve"> № 210-ФЗ от 27.07.2010г</w:t>
      </w:r>
      <w:r w:rsidR="00940584" w:rsidRPr="00DF5996">
        <w:rPr>
          <w:rFonts w:ascii="Times New Roman" w:hAnsi="Times New Roman" w:cs="Times New Roman"/>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40584" w:rsidRPr="00DF5996" w:rsidRDefault="00AC180D" w:rsidP="00DF599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5.1.7. </w:t>
      </w:r>
      <w:r w:rsidR="00940584" w:rsidRPr="00DF5996">
        <w:rPr>
          <w:rFonts w:ascii="Times New Roman" w:hAnsi="Times New Roman" w:cs="Times New Roman"/>
          <w:sz w:val="24"/>
          <w:szCs w:val="24"/>
        </w:rPr>
        <w:t xml:space="preserve">В случае признания жалобы не подлежащей удовлетворению в ответе заявителю, </w:t>
      </w:r>
      <w:r w:rsidR="00DF5996" w:rsidRPr="00DF5996">
        <w:rPr>
          <w:rFonts w:ascii="Times New Roman" w:hAnsi="Times New Roman" w:cs="Times New Roman"/>
          <w:sz w:val="24"/>
          <w:szCs w:val="24"/>
        </w:rPr>
        <w:t xml:space="preserve"> </w:t>
      </w:r>
      <w:r w:rsidR="00940584" w:rsidRPr="00DF5996">
        <w:rPr>
          <w:rFonts w:ascii="Times New Roman" w:hAnsi="Times New Roman" w:cs="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r w:rsidR="00C45E3F">
        <w:rPr>
          <w:rFonts w:ascii="Times New Roman" w:hAnsi="Times New Roman" w:cs="Times New Roman"/>
          <w:sz w:val="24"/>
          <w:szCs w:val="24"/>
        </w:rPr>
        <w:t>».</w:t>
      </w:r>
    </w:p>
    <w:p w:rsidR="00940584" w:rsidRPr="00DF5996" w:rsidRDefault="00DF5996" w:rsidP="00DF5996">
      <w:pPr>
        <w:pStyle w:val="ConsPlusNormal"/>
        <w:jc w:val="both"/>
        <w:rPr>
          <w:color w:val="00B050"/>
        </w:rPr>
      </w:pPr>
      <w:r>
        <w:rPr>
          <w:color w:val="00B050"/>
        </w:rPr>
        <w:t xml:space="preserve"> </w:t>
      </w:r>
      <w:bookmarkEnd w:id="0"/>
    </w:p>
    <w:p w:rsidR="00DF5996" w:rsidRDefault="00DF5996" w:rsidP="00DF5996">
      <w:pPr>
        <w:pStyle w:val="a3"/>
        <w:rPr>
          <w:rFonts w:ascii="Times New Roman" w:hAnsi="Times New Roman" w:cs="Times New Roman"/>
          <w:sz w:val="24"/>
          <w:szCs w:val="24"/>
        </w:rPr>
      </w:pPr>
      <w:r>
        <w:rPr>
          <w:rFonts w:ascii="Times New Roman" w:hAnsi="Times New Roman" w:cs="Times New Roman"/>
          <w:sz w:val="24"/>
          <w:szCs w:val="24"/>
        </w:rPr>
        <w:t xml:space="preserve">        3</w:t>
      </w:r>
      <w:r w:rsidR="00F152DC">
        <w:rPr>
          <w:rFonts w:ascii="Times New Roman" w:hAnsi="Times New Roman" w:cs="Times New Roman"/>
          <w:sz w:val="24"/>
          <w:szCs w:val="24"/>
        </w:rPr>
        <w:t>.</w:t>
      </w:r>
      <w:r w:rsidR="00F152DC" w:rsidRPr="00D947C3">
        <w:rPr>
          <w:rFonts w:ascii="Times New Roman" w:hAnsi="Times New Roman" w:cs="Times New Roman"/>
          <w:sz w:val="24"/>
          <w:szCs w:val="24"/>
        </w:rPr>
        <w:t>Настоящее постановление обнародовать в соответствии с Уставом поселения и          разместить на официальном сайте поселения.</w:t>
      </w:r>
    </w:p>
    <w:p w:rsidR="00F152DC" w:rsidRPr="00DF5996" w:rsidRDefault="00DF5996" w:rsidP="00DF5996">
      <w:pPr>
        <w:pStyle w:val="a3"/>
        <w:rPr>
          <w:rFonts w:ascii="Times New Roman" w:hAnsi="Times New Roman" w:cs="Times New Roman"/>
          <w:sz w:val="24"/>
          <w:szCs w:val="24"/>
        </w:rPr>
      </w:pPr>
      <w:r w:rsidRPr="00DF5996">
        <w:rPr>
          <w:rFonts w:ascii="Times New Roman" w:hAnsi="Times New Roman" w:cs="Times New Roman"/>
          <w:sz w:val="24"/>
          <w:szCs w:val="24"/>
        </w:rPr>
        <w:t xml:space="preserve">      </w:t>
      </w:r>
      <w:r w:rsidR="00F152DC" w:rsidRPr="00DF5996">
        <w:rPr>
          <w:rFonts w:ascii="Times New Roman" w:hAnsi="Times New Roman" w:cs="Times New Roman"/>
          <w:sz w:val="24"/>
          <w:szCs w:val="24"/>
        </w:rPr>
        <w:t xml:space="preserve"> </w:t>
      </w:r>
      <w:r w:rsidRPr="00DF5996">
        <w:rPr>
          <w:rFonts w:ascii="Times New Roman" w:hAnsi="Times New Roman" w:cs="Times New Roman"/>
          <w:sz w:val="24"/>
          <w:szCs w:val="24"/>
        </w:rPr>
        <w:t>4.</w:t>
      </w:r>
      <w:r w:rsidR="00F152DC" w:rsidRPr="00DF5996">
        <w:rPr>
          <w:rFonts w:ascii="Times New Roman" w:hAnsi="Times New Roman" w:cs="Times New Roman"/>
          <w:sz w:val="24"/>
          <w:szCs w:val="24"/>
        </w:rPr>
        <w:t xml:space="preserve"> Постановление вступает в силу с момента его подписания.</w:t>
      </w:r>
    </w:p>
    <w:p w:rsidR="00F152DC" w:rsidRDefault="00F152DC" w:rsidP="00F152DC">
      <w:pPr>
        <w:pStyle w:val="a3"/>
        <w:ind w:firstLine="720"/>
        <w:jc w:val="left"/>
        <w:rPr>
          <w:rFonts w:ascii="Times New Roman" w:hAnsi="Times New Roman" w:cs="Times New Roman"/>
          <w:sz w:val="24"/>
          <w:szCs w:val="24"/>
        </w:rPr>
      </w:pPr>
      <w:r w:rsidRPr="00E62896">
        <w:rPr>
          <w:rFonts w:ascii="Times New Roman" w:hAnsi="Times New Roman" w:cs="Times New Roman"/>
          <w:sz w:val="24"/>
          <w:szCs w:val="24"/>
        </w:rPr>
        <w:t xml:space="preserve">     </w:t>
      </w:r>
    </w:p>
    <w:p w:rsidR="00F152DC" w:rsidRDefault="00F152DC" w:rsidP="00F152DC">
      <w:pPr>
        <w:pStyle w:val="a3"/>
        <w:jc w:val="left"/>
        <w:rPr>
          <w:rFonts w:ascii="Times New Roman" w:hAnsi="Times New Roman" w:cs="Times New Roman"/>
          <w:sz w:val="24"/>
          <w:szCs w:val="24"/>
        </w:rPr>
      </w:pPr>
    </w:p>
    <w:p w:rsidR="00F152DC" w:rsidRDefault="00F152DC" w:rsidP="00F152DC">
      <w:pPr>
        <w:pStyle w:val="a3"/>
        <w:jc w:val="left"/>
        <w:rPr>
          <w:rFonts w:ascii="Times New Roman" w:hAnsi="Times New Roman" w:cs="Times New Roman"/>
          <w:sz w:val="24"/>
          <w:szCs w:val="24"/>
        </w:rPr>
      </w:pPr>
    </w:p>
    <w:p w:rsidR="00F152DC" w:rsidRPr="00E62896" w:rsidRDefault="00DF5996" w:rsidP="00F152DC">
      <w:pPr>
        <w:pStyle w:val="a3"/>
        <w:jc w:val="left"/>
        <w:rPr>
          <w:rFonts w:ascii="Times New Roman" w:hAnsi="Times New Roman" w:cs="Times New Roman"/>
          <w:sz w:val="24"/>
          <w:szCs w:val="24"/>
        </w:rPr>
      </w:pPr>
      <w:r>
        <w:rPr>
          <w:rFonts w:ascii="Times New Roman" w:hAnsi="Times New Roman" w:cs="Times New Roman"/>
          <w:sz w:val="24"/>
          <w:szCs w:val="24"/>
        </w:rPr>
        <w:t xml:space="preserve"> Г</w:t>
      </w:r>
      <w:r w:rsidR="00F152DC" w:rsidRPr="00E62896">
        <w:rPr>
          <w:rFonts w:ascii="Times New Roman" w:hAnsi="Times New Roman" w:cs="Times New Roman"/>
          <w:sz w:val="24"/>
          <w:szCs w:val="24"/>
        </w:rPr>
        <w:t>лав</w:t>
      </w:r>
      <w:r>
        <w:rPr>
          <w:rFonts w:ascii="Times New Roman" w:hAnsi="Times New Roman" w:cs="Times New Roman"/>
          <w:sz w:val="24"/>
          <w:szCs w:val="24"/>
        </w:rPr>
        <w:t>а</w:t>
      </w:r>
      <w:r w:rsidR="00F152DC" w:rsidRPr="00E62896">
        <w:rPr>
          <w:rFonts w:ascii="Times New Roman" w:hAnsi="Times New Roman" w:cs="Times New Roman"/>
          <w:sz w:val="24"/>
          <w:szCs w:val="24"/>
        </w:rPr>
        <w:t xml:space="preserve"> </w:t>
      </w:r>
      <w:r>
        <w:rPr>
          <w:rFonts w:ascii="Times New Roman" w:hAnsi="Times New Roman" w:cs="Times New Roman"/>
          <w:sz w:val="24"/>
          <w:szCs w:val="24"/>
        </w:rPr>
        <w:t xml:space="preserve"> </w:t>
      </w:r>
      <w:r w:rsidR="00F152DC">
        <w:rPr>
          <w:rFonts w:ascii="Times New Roman" w:hAnsi="Times New Roman" w:cs="Times New Roman"/>
          <w:sz w:val="24"/>
          <w:szCs w:val="24"/>
        </w:rPr>
        <w:t xml:space="preserve"> </w:t>
      </w:r>
      <w:r w:rsidR="00F152DC" w:rsidRPr="00E62896">
        <w:rPr>
          <w:rFonts w:ascii="Times New Roman" w:hAnsi="Times New Roman" w:cs="Times New Roman"/>
          <w:sz w:val="24"/>
          <w:szCs w:val="24"/>
        </w:rPr>
        <w:t xml:space="preserve">Мортковского сельского поселения              </w:t>
      </w:r>
      <w:r w:rsidR="00F152DC">
        <w:rPr>
          <w:rFonts w:ascii="Times New Roman" w:hAnsi="Times New Roman" w:cs="Times New Roman"/>
          <w:sz w:val="24"/>
          <w:szCs w:val="24"/>
        </w:rPr>
        <w:t xml:space="preserve">                  </w:t>
      </w:r>
      <w:r>
        <w:rPr>
          <w:rFonts w:ascii="Times New Roman" w:hAnsi="Times New Roman" w:cs="Times New Roman"/>
          <w:sz w:val="24"/>
          <w:szCs w:val="24"/>
        </w:rPr>
        <w:t>З.Б.Серова</w:t>
      </w:r>
      <w:r w:rsidR="00F152DC" w:rsidRPr="00E62896">
        <w:rPr>
          <w:rFonts w:ascii="Times New Roman" w:hAnsi="Times New Roman" w:cs="Times New Roman"/>
          <w:sz w:val="24"/>
          <w:szCs w:val="24"/>
        </w:rPr>
        <w:t xml:space="preserve">         </w:t>
      </w:r>
    </w:p>
    <w:p w:rsidR="002A00CC" w:rsidRDefault="002A00CC"/>
    <w:sectPr w:rsidR="002A00CC" w:rsidSect="002A00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96C7F"/>
    <w:multiLevelType w:val="hybridMultilevel"/>
    <w:tmpl w:val="85B609BA"/>
    <w:lvl w:ilvl="0" w:tplc="CE3EE0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30A6519"/>
    <w:multiLevelType w:val="hybridMultilevel"/>
    <w:tmpl w:val="C4B01194"/>
    <w:lvl w:ilvl="0" w:tplc="BAA853C4">
      <w:start w:val="1"/>
      <w:numFmt w:val="decimal"/>
      <w:lvlText w:val="%1)"/>
      <w:lvlJc w:val="left"/>
      <w:pPr>
        <w:ind w:left="786" w:hanging="360"/>
      </w:pPr>
      <w:rPr>
        <w:rFonts w:hint="default"/>
        <w:i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F152DC"/>
    <w:rsid w:val="00147A64"/>
    <w:rsid w:val="002A00CC"/>
    <w:rsid w:val="002A41B4"/>
    <w:rsid w:val="00407FF3"/>
    <w:rsid w:val="00812BF7"/>
    <w:rsid w:val="00940584"/>
    <w:rsid w:val="00AC180D"/>
    <w:rsid w:val="00C45E3F"/>
    <w:rsid w:val="00C741EA"/>
    <w:rsid w:val="00DF5996"/>
    <w:rsid w:val="00F15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2DC"/>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link w:val="10"/>
    <w:qFormat/>
    <w:rsid w:val="00F152DC"/>
    <w:pPr>
      <w:widowControl/>
      <w:autoSpaceDE/>
      <w:autoSpaceDN/>
      <w:adjustRightInd/>
      <w:spacing w:before="225" w:after="100" w:afterAutospacing="1"/>
      <w:jc w:val="center"/>
      <w:outlineLvl w:val="0"/>
    </w:pPr>
    <w:rPr>
      <w:rFonts w:ascii="Arial" w:hAnsi="Arial" w:cs="Arial"/>
      <w:b/>
      <w:bCs/>
      <w:color w:val="003399"/>
      <w:kern w:val="36"/>
      <w:sz w:val="24"/>
      <w:szCs w:val="24"/>
    </w:rPr>
  </w:style>
  <w:style w:type="paragraph" w:styleId="3">
    <w:name w:val="heading 3"/>
    <w:basedOn w:val="a"/>
    <w:next w:val="a"/>
    <w:link w:val="30"/>
    <w:qFormat/>
    <w:rsid w:val="00F152DC"/>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52DC"/>
    <w:rPr>
      <w:rFonts w:ascii="Arial" w:eastAsia="Calibri" w:hAnsi="Arial" w:cs="Arial"/>
      <w:b/>
      <w:bCs/>
      <w:color w:val="003399"/>
      <w:kern w:val="36"/>
      <w:sz w:val="24"/>
      <w:szCs w:val="24"/>
      <w:lang w:eastAsia="ru-RU"/>
    </w:rPr>
  </w:style>
  <w:style w:type="character" w:customStyle="1" w:styleId="30">
    <w:name w:val="Заголовок 3 Знак"/>
    <w:basedOn w:val="a0"/>
    <w:link w:val="3"/>
    <w:rsid w:val="00F152DC"/>
    <w:rPr>
      <w:rFonts w:ascii="Cambria" w:eastAsia="Calibri" w:hAnsi="Cambria" w:cs="Cambria"/>
      <w:b/>
      <w:bCs/>
      <w:sz w:val="26"/>
      <w:szCs w:val="26"/>
      <w:lang w:eastAsia="ru-RU"/>
    </w:rPr>
  </w:style>
  <w:style w:type="paragraph" w:styleId="a3">
    <w:name w:val="Body Text"/>
    <w:basedOn w:val="a"/>
    <w:link w:val="a4"/>
    <w:semiHidden/>
    <w:rsid w:val="00F152DC"/>
    <w:pPr>
      <w:widowControl/>
      <w:autoSpaceDE/>
      <w:autoSpaceDN/>
      <w:adjustRightInd/>
      <w:jc w:val="both"/>
    </w:pPr>
    <w:rPr>
      <w:rFonts w:ascii="Arial" w:hAnsi="Arial" w:cs="Arial"/>
      <w:sz w:val="28"/>
      <w:szCs w:val="28"/>
    </w:rPr>
  </w:style>
  <w:style w:type="character" w:customStyle="1" w:styleId="a4">
    <w:name w:val="Основной текст Знак"/>
    <w:basedOn w:val="a0"/>
    <w:link w:val="a3"/>
    <w:semiHidden/>
    <w:rsid w:val="00F152DC"/>
    <w:rPr>
      <w:rFonts w:ascii="Arial" w:eastAsia="Calibri" w:hAnsi="Arial" w:cs="Arial"/>
      <w:sz w:val="28"/>
      <w:szCs w:val="28"/>
      <w:lang w:eastAsia="ru-RU"/>
    </w:rPr>
  </w:style>
  <w:style w:type="paragraph" w:customStyle="1" w:styleId="ConsPlusNormal">
    <w:name w:val="ConsPlusNormal"/>
    <w:rsid w:val="00F152DC"/>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basedOn w:val="a"/>
    <w:next w:val="ConsPlusNormal"/>
    <w:rsid w:val="00F152DC"/>
    <w:pPr>
      <w:suppressAutoHyphens/>
      <w:autoSpaceDN/>
      <w:adjustRightInd/>
    </w:pPr>
    <w:rPr>
      <w:rFonts w:ascii="Arial" w:eastAsia="Times New Roman" w:hAnsi="Arial" w:cs="Arial"/>
      <w:b/>
      <w:bCs/>
      <w:kern w:val="2"/>
      <w:lang w:eastAsia="hi-IN" w:bidi="hi-IN"/>
    </w:rPr>
  </w:style>
  <w:style w:type="paragraph" w:customStyle="1" w:styleId="wikip">
    <w:name w:val="wikip"/>
    <w:basedOn w:val="a"/>
    <w:rsid w:val="00F152DC"/>
    <w:pPr>
      <w:widowControl/>
      <w:autoSpaceDE/>
      <w:autoSpaceDN/>
      <w:adjustRightInd/>
      <w:spacing w:before="100" w:beforeAutospacing="1" w:after="100" w:afterAutospacing="1"/>
      <w:jc w:val="both"/>
    </w:pPr>
    <w:rPr>
      <w:sz w:val="24"/>
      <w:szCs w:val="24"/>
    </w:rPr>
  </w:style>
  <w:style w:type="paragraph" w:styleId="a5">
    <w:name w:val="List Paragraph"/>
    <w:basedOn w:val="a"/>
    <w:uiPriority w:val="34"/>
    <w:qFormat/>
    <w:rsid w:val="00940584"/>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1366</Words>
  <Characters>7791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Федоровна</dc:creator>
  <cp:lastModifiedBy>Галина Федоровна</cp:lastModifiedBy>
  <cp:revision>4</cp:revision>
  <dcterms:created xsi:type="dcterms:W3CDTF">2019-05-20T06:24:00Z</dcterms:created>
  <dcterms:modified xsi:type="dcterms:W3CDTF">2019-05-20T07:32:00Z</dcterms:modified>
</cp:coreProperties>
</file>