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40" w:rsidRPr="00760A10" w:rsidRDefault="00F50240" w:rsidP="00F502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60A1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F50240" w:rsidRPr="00760A10" w:rsidRDefault="00F50240" w:rsidP="00F502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760A10">
        <w:rPr>
          <w:rFonts w:ascii="Times New Roman" w:hAnsi="Times New Roman" w:cs="Times New Roman"/>
          <w:sz w:val="24"/>
          <w:szCs w:val="24"/>
        </w:rPr>
        <w:t>к Порядку</w:t>
      </w:r>
    </w:p>
    <w:p w:rsidR="00F50240" w:rsidRPr="00760A10" w:rsidRDefault="00F50240" w:rsidP="00F50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A10">
        <w:rPr>
          <w:rFonts w:ascii="Times New Roman" w:hAnsi="Times New Roman" w:cs="Times New Roman"/>
          <w:sz w:val="24"/>
          <w:szCs w:val="24"/>
        </w:rPr>
        <w:t>ЗНАЧЕНИЯ</w:t>
      </w:r>
    </w:p>
    <w:p w:rsidR="00F50240" w:rsidRPr="00760A10" w:rsidRDefault="00F50240" w:rsidP="00F50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A10">
        <w:rPr>
          <w:rFonts w:ascii="Times New Roman" w:hAnsi="Times New Roman" w:cs="Times New Roman"/>
          <w:sz w:val="24"/>
          <w:szCs w:val="24"/>
        </w:rPr>
        <w:t>корректирующего коэффициента</w:t>
      </w:r>
    </w:p>
    <w:p w:rsidR="00F50240" w:rsidRPr="00760A10" w:rsidRDefault="00F50240" w:rsidP="00F5024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6237"/>
        <w:gridCol w:w="2409"/>
      </w:tblGrid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Вид использования земельных участков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Корректирующий коэффициент,</w:t>
            </w:r>
          </w:p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Ккор</w:t>
            </w:r>
            <w:proofErr w:type="spell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sub_1201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</w:t>
            </w:r>
            <w:bookmarkEnd w:id="0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Земли сельскохозяйственного назначения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использования в качестве сельскохозяйственных угодий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0,002 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зданий, строений, сооружений, используемых для производства, хранения и первичной переработки сельскохозяйственной продукции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внутрихозяйственных дорог и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водных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объектов, связанных с сельскохозяйственным производством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ведения крестьянского (фермерского)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0,02 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садоводства и огородничества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животноводства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ведения дачного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создания защитных насаждений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научно-исследовательских целей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учебных целей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сенокошения и выпаса скота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иных видов разрешенного сельскохозяйственного использования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202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II</w:t>
            </w:r>
            <w:bookmarkEnd w:id="1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Земли населенных пунктов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20201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End w:id="2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среднеэтажной и многоэтажной жилой застройки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среднеэтажных жилых домов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многоэтажных жилых домов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общежитий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 (жилищное строительство)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20202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End w:id="3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домов малоэтажной жилой застройки, в том числе индивидуальной жилой застройки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объектов индивидуального жилищного строительства, в том числе на период строительства и реконструкции; земельные участки для ведения личного подсобного хозяйства (приусадебные участки)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  <w:p w:rsidR="00F50240" w:rsidRPr="00760A10" w:rsidRDefault="00F50240" w:rsidP="00F50240"/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малоэтажных жилых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0,002 </w:t>
            </w:r>
          </w:p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 малоэтажных жилых домов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20203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End w:id="4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гаражей и автостоянок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гаражей (индивидуальных и кооперативных) для хранения индивидуального автотранспорта, в том числе для использования на период строительства и реконструкции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хранения автотранспортных сре</w:t>
            </w: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хранения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автотранспортных сре</w:t>
            </w: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я нужд, связанных с осуществлением предпринимательской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хозяйственных построек для личных, семейных, домашних и иных нужд, не связанных с осуществлением предпринимательской деятельности, в том числе для использования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0,006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20204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End w:id="5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дачного строительства, садоводства и огородничества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Садовые, огородные и дачные земельные участки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торговли, общественного питания и бытового обслуживания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магазинов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универмагов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гастрономов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универсамов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ярмарок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торговли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по продаже лотерейных билетов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автостоянок, </w:t>
            </w:r>
            <w:proofErr w:type="spell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автомоек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гостевых автостоянок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рынков (без расположения на рынке зданий, строений, являющихся объектами недвижимости)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рынков (с расположением на рынке зданий, строений, являющихся объектами недвижимости)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бань, саун, душевых павильонов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химчисток, прачечных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приемных пунктов прачечных и химчисток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капитальными объектами: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ресторанов, кафе, баров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объектами, расположенными на открытых площадках (в т.ч. под сезонными объектами):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ресторанов, кафе, баров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столовых при предприятиях и учреждениях и предприятий поставки продукции общественного питания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общественного питания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0,034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отдельно стоящими зданиями, а также объектами, расположенными во встроенных, пристроенных, в т.ч. подвальных помещениях: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экскурсионных бюро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мастерских по ремонту часов, бытовой техники, ремонту и изготовлению мебели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фотоателье, фотолабораторий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по прокату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компьютерных залов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по оказанию обрядовых услуг (свадеб и юбилеев)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парикмахерских, салонов красоты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похоронных бюро, поминальных залов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объектами, расположенными в киосках, палатках, павильонах: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экскурсионных бюро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мастерских по ремонту часов, бытовой техники, ремонту и изготовлению мебели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фотоателье, фотолабораторий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предприятий по прокату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по оказанию обрядовых услуг (свадеб и юбилеев)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парикмахерских, салонов красоты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похоронных бюро, поминальных залов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предприятий бытового обслуживания населения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мелкорозничной торговли (отдельно стоящие киоски, лотки, стеллажи, палатки, павильоны, киоски и павильоны в остановках общественного транспорта, не являющиеся объектами недвижимости)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залов игровых автоматов, покерных клубов, по организации лотерей и прочие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стационарных АЗС, газонаполнительных станций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контейнерных</w:t>
            </w:r>
            <w:proofErr w:type="gram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 АЗС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технического обслуживания и ремонта транспортных средств, машин и оборудования (</w:t>
            </w:r>
            <w:proofErr w:type="spell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шиномонтаж</w:t>
            </w:r>
            <w:proofErr w:type="spell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шинообмен</w:t>
            </w:r>
            <w:proofErr w:type="spell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, диагностика, регулирование узлов и </w:t>
            </w: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и прочие)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0,025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мини-пекарен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ломбардов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дискотек, развлекательных центров, ночных клубов, иные аналогичные объекты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гостиниц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гостиниц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мест для временного проживания (отелей, мотелей)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202070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End w:id="6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202071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bookmarkEnd w:id="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организаций, занимающихся кредитной и страховой деятельностью,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юридических служб, судопроизводства, нотариата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7.2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офисов, офисных центров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объектов рекреационного и лечебно-оздоровительного назначения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домов отдыха, пансионатов, кемпингов, туристических баз, стационарных и палаточных туристско-оздоровительных лагерей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домов рыболовов и охотников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детских туристических станций, туристских парков, учебно-туристических троп, трасс, детских и спортивных лагерей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природных лечебных ресурсов, лечебно-оздоровительных местностей и курортов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парков (культуры и отдыха)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оздоровительного и рекреационного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20291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  <w:bookmarkEnd w:id="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фабрик, заводов и комбинатов Земельные участки производственных объединений, концернов, промышленно-производственных фирм, трестов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типографий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промышленных предприятий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пунктов, трансформаторных подстанций, водозаборных узлов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переработки, уничтожения, утилизации и захоронения отходов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Земельные участки мусороперерабатывающих (</w:t>
            </w:r>
            <w:proofErr w:type="spell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мусоросжигающих</w:t>
            </w:r>
            <w:proofErr w:type="spell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) предприятий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котельных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газораспределительных пунктов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элеваторов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proofErr w:type="spell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ДЭЗов</w:t>
            </w:r>
            <w:proofErr w:type="spell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 (РЭУ, ЖЭК)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коммунального хозяйства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автобаз, автокомбинатов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пожарных депо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товарно-сырьевых бирж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кладбищ, крематориев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баз и складов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объектами рекламы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обслуживающих электростанции сооружений и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</w:t>
            </w:r>
            <w:proofErr w:type="gramEnd"/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2020111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  <w:bookmarkEnd w:id="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речных портов, вокзалов и железнодорожных станций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автодорожных вокзалов и автостанций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20201111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  <w:bookmarkEnd w:id="1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аэропортов, аэродромов и аэровокзалов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водными объектами, находящимися в обороте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водных объектов (за исключением земельных участков, указанных в п. 16 настоящего перечня)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20213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bookmarkEnd w:id="11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ископаемых, размещения железнодорожных путей, автомобильных дорог, искусственно созданных внутренних водных путей, причалов, пристаней, полос отвода железных и автомобильных дорог, водных путей, трубопроводов, кабельных, радиорелейных и воздушных линий связи и линий радиофикации, воздушных линий электропередачи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</w:t>
            </w: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военных объектов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разработки полезных ископаемых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для размещения железнодорожных путей и установления полос отвода и охранных </w:t>
            </w: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зон</w:t>
            </w:r>
            <w:proofErr w:type="gram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 железных дорог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размещения, эксплуатации, расширения и реконструкции строений, зданий, сооружений, в 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  <w:proofErr w:type="gramEnd"/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автомобильных дорог (за исключением земельных участков, указанных в п. 16 настоящего перечня), их конструктивных элементов и дорожных сооружений, а также полос отвода автомобильных дорог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 автомобильного транспорта и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искусственно созданных внутренних водных путей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причалов, пристаней, гидротехнических сооружений,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морского, внутреннего водного транспорта</w:t>
            </w:r>
            <w:proofErr w:type="gramEnd"/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гидротехнических и иных сооружений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депо, открытых линий метро и наземных линий иного общественного транспорта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нефтепроводов, газопроводов, иных трубопроводов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для размещения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трубопроводного транспорта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кабельных, радиорелейных и воздушных линий связи и линий радиофикации на трассах кабельных и воздушных линий связи и радиофикации, необслуживаемых усилительных пунктов </w:t>
            </w: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линии связи и соответствующих охранных зон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наземных сооружений и инфраструктуры спутниковой связи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иных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транспорта, энергетики и связи, объектов космической деятельности</w:t>
            </w:r>
            <w:proofErr w:type="gramEnd"/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военной безопасности и прочих объектов обороны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20214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bookmarkEnd w:id="12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участки, имеющие особое природоохранное значение (земли государственных природных заповедников, памятников природы, национальных парков, природных парков, дендрологических парков, ботанических садов; земельные участки запретных и </w:t>
            </w:r>
            <w:proofErr w:type="spell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нерестоохранных</w:t>
            </w:r>
            <w:proofErr w:type="spell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 полос)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имеющие научное, эстетическое и иное особо ценное значение (типичные или редкие ландшафты, культурные ландшафты, сообщества растительных, животных организмов, редкие геологические образования)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сельскохозяйственного использования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сельскохозяйственных угодий (пашни, сенокосы, пастбища, залежи, земли, занятые многолетними насаждениями</w:t>
            </w: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)З</w:t>
            </w:r>
            <w:proofErr w:type="gramEnd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емельные участки, 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20216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bookmarkEnd w:id="13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пользования, занятые улицами, проспектами, площадями, шоссе, аллеями, бульварами, заставами, переулками, проездами, тупиками, линиями, набережными,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земель резерва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находящиеся в государственной или муниципальной собственности, в пределах которых расположены водные объекты, находящиеся в государственной или муниципальной собственности</w:t>
            </w:r>
          </w:p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под полосами отвода водоемов, каналов и коллекторов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участки, предназначенные для размещения административных зданий, объектов образования, науки, здравоохранения и социального обеспечения, физической культуры и спорта, культуры, искусства, религии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17.1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образовательных организаций (дошкольных, общеобразовательных, профессиональных, образовательных организаций высшего образования, организаций дополнительного образования, организаций дополнительного профессионального образования) 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образования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здравоохранения (лечебно-профилактические и научно-исследовательские учреждения, образовательные учреждения, фармацевтические предприятия и организации, аптеки, санитарно-профилактические учреждения, территориальные органы, созданные в установленном порядке для осуществления санитарно-эпидемиологического надзора, учреждения судебно-медицинской экспертизы)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молочных кухонь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здравоохранения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ветеринарных лечебниц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учреждений кино и кинопроката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театрально-зрелищных предприятий (в том числе цирков, зоопарков), концертных организаций и коллективов филармонии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выставок, музеев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музыкальных, художественных и хореографических школ, клубных учреждений и библиотек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культуры и искусства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объектов социального обеспечения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архивов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гидрометеорологической службы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организаций обязательного социального обеспечения и объектов предоставления социальных услуг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17.2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спортивных клубов, коллективов физической культуры, действующих на самодеятельной и </w:t>
            </w: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основах в образовательных организациях</w:t>
            </w:r>
            <w:proofErr w:type="gramEnd"/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детско-юношеских спортивных школ, клубов физической подготовки, спортивно-технических школ 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образовательных организаций и научных организаций в области физической культуры и спорта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общероссийских физкультурно-спортивных объединений (физкультурно-спортивные организации, общероссийские федерации (союзы, ассоциации) по различным видам спорта, общественно-государственные физкультурно-спортивные общества)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бассейнов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прочих объектов физической культуры и спорта (за исключением земельных участков, указанных в подпункте 17.4)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0,0025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17.3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научных организаций (научно-исследовательские организации, научные организации образовательных организаций высшего образования, опытно-конструкторские, проектно-конструкторские, проектно-технологические и иные организации, осуществляющие научную и (или) научно-техническую деятельность)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государственных академий наук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государственного управления общего и социально-экономического характера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органов по реализации внешней политики, обеспечению законности прав и свобод граждан, охране собственности и общественного порядка, борьбе с преступностью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военкоматов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других объектов науки и научного обслуживания, прочих административно-управленческих и общественных организаций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издательств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редакций, земельные участки посольств, консульств и представительств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ЗАГС и дворцов бракосочетания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стадионов, открытых теннисных кортов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религиозных групп и организаций под объектами религиозного и благотворительного назначения, а также для размещения автомобильных парковок при строениях, зданиях и сооружениях религиозного и благотворительного назначения</w:t>
            </w: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приюта для бездомных животных, в том числе для использования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0,00005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 на период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Земельные участки площадок для обучения вождению автомобиля, а также находящихся на них объектов технического обеспечения, предоставленные некоммерческим образовательным учреждениям, учредителями которых являются общественные организации, в том числе в период использования для строительства и реконструкции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20218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bookmarkEnd w:id="1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Прочие земельные участки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sub_1203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III</w:t>
            </w:r>
            <w:bookmarkEnd w:id="15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  <w:proofErr w:type="gramEnd"/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и административных зданий, строений, сооружений и обслуживания их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производственных зданий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коммуникаций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подъездных путей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складских помещений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административных зданий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культурно-бытовых зданий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Иные производственные и административные здания, строения, сооружения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добычи и разработки полезных ископаемых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промышленности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Земли энергетики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электростанций и обслуживающих сооружений и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гидроэлектростанций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обслуживающих сооружений и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электрических сетей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воздушных линий электропередачи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r w:rsidRPr="00760A10">
              <w:t xml:space="preserve">0,33 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наземных сооружений кабельных линий электропередачи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подстанций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распределительных пунктов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 xml:space="preserve">Для размещения других сооружений и объектов </w:t>
            </w: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энергетики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энергетики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Земли транспорта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железнодорожного транспорта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железнодорожных путей (полос отвода)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размещения, эксплуатации, расширения и реконструкции строений, зданий, сооружений железнодорожного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автомобильного транспорта и объектов дорожного хозяйства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автомобильных дорог (полоса отвода)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конструктивных элементов и дорожных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автовокзалов и автостанций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автомобильного транспорта и дорожного хозяйства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водного транспорта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искусственно созданных внутренних водных путей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речных портов, причалов, пристаней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гидротехнических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водного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sub_1203034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  <w:bookmarkEnd w:id="16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воздушного транспорта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sub_12030341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  <w:bookmarkEnd w:id="17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аэропортов и аэродромов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sub_12030342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3.4.2</w:t>
            </w:r>
            <w:bookmarkEnd w:id="18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аэровокзалов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sub_12030343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3.4.3</w:t>
            </w:r>
            <w:bookmarkEnd w:id="19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взлетно-посадочных полос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sub_12030344"/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3.4.4</w:t>
            </w:r>
            <w:bookmarkEnd w:id="20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наземных объектов воздушного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объектов трубопроводного транспорта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3.5.1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нефтепроводов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газопроводов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3.5.3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трубопроводов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3.5.4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трубопроводного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 эксплуатации иных объектов транспорта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Земли связи, радиовещания, телевидения, информатики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эксплуатационных предприятий связи для обслуживания линий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кабельных, радиорелейных и воздушных линий связи и линий радиофикации на трассах кабельных и воздушных линий связи и радиофикации и их охранные зоны</w:t>
            </w:r>
          </w:p>
          <w:p w:rsidR="00F50240" w:rsidRPr="00760A10" w:rsidRDefault="00F50240" w:rsidP="00F50240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подземных кабельных и воздушных линий связи и радиофикации и их охранные зоны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наземных и подземных необслуживаемых усилительных пунктов на кабельных линиях связи и их охранные зоны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наземных сооружений и инфраструктуры спутниковой 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связи, радиовещания, телевидения, информатики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Земли обороны и безопасности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обеспечения целей обороны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военных организаций, учреждений и других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дислокации войск и сил флота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проведения учений и иных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испытательных полигонов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мест уничтожения оружия и захоронения отходов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создания запасов материальных ценностей в государственном и мобилизационном резервах (хранилища, склады и другие)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обороны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обороны и безопасности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r w:rsidRPr="00760A10">
              <w:t xml:space="preserve">0,42 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204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IV</w:t>
            </w:r>
            <w:bookmarkEnd w:id="21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Земли особо охраняемых территорий и объектов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Особо охраняемые природные территории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Природные заказники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Памятники природы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Лечебно-оздоровительное назначение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особо охраняемых природных территорий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Природоохранное назначение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Рекреационное назначение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домов отдыха, пансионатов, кемпингов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объектов физической культуры и спорта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туристических баз, стационарных и палаточных туристско-оздоровительных лагерей, домов рыболова и охотника, детских туристических станций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туристических парков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учебно-туристических троп и трасс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детских и спортивных лагерей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пляжей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иных объектов рекреационного назначения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0,017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Историко-культурное назначение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Особо ценные земли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иного разрешенного использования на землях особо охраняемых территорий и объектов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sub_1205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V</w:t>
            </w:r>
            <w:bookmarkEnd w:id="22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  Земли лесного фонда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ведения лесного хозяйства (лесопользования)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сельскохозяйственного производства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иного разрешенного использования, не связанного с лесопользованием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206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VI</w:t>
            </w:r>
            <w:bookmarkEnd w:id="23"/>
          </w:p>
        </w:tc>
        <w:tc>
          <w:tcPr>
            <w:tcW w:w="8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       Земли водного фонда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Под водными объектами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гидротехнических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размещения водохозяйственных сооружений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Для иного разрешенного использования, не связанного с водопользованием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F50240" w:rsidRPr="00760A10" w:rsidTr="00F50240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207"/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VII</w:t>
            </w:r>
            <w:bookmarkEnd w:id="24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Земли запаса (неиспользуемые)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240" w:rsidRPr="00760A10" w:rsidRDefault="00F50240" w:rsidP="00F5024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60A10">
              <w:rPr>
                <w:rFonts w:ascii="Times New Roman" w:hAnsi="Times New Roman" w:cs="Times New Roman"/>
                <w:sz w:val="24"/>
                <w:szCs w:val="24"/>
              </w:rPr>
              <w:t>0,015</w:t>
            </w:r>
          </w:p>
        </w:tc>
      </w:tr>
    </w:tbl>
    <w:p w:rsidR="00F50240" w:rsidRPr="00760A10" w:rsidRDefault="00F50240" w:rsidP="00F50240">
      <w:pPr>
        <w:jc w:val="center"/>
      </w:pPr>
    </w:p>
    <w:p w:rsidR="00F50240" w:rsidRPr="00760A10" w:rsidRDefault="00F50240" w:rsidP="00F50240">
      <w:pPr>
        <w:jc w:val="center"/>
      </w:pPr>
    </w:p>
    <w:p w:rsidR="00F50240" w:rsidRPr="00760A10" w:rsidRDefault="00F50240" w:rsidP="00F50240">
      <w:pPr>
        <w:jc w:val="center"/>
      </w:pPr>
    </w:p>
    <w:p w:rsidR="00F50240" w:rsidRPr="00760A10" w:rsidRDefault="00F50240" w:rsidP="00F50240">
      <w:pPr>
        <w:autoSpaceDE w:val="0"/>
        <w:autoSpaceDN w:val="0"/>
        <w:adjustRightInd w:val="0"/>
      </w:pPr>
    </w:p>
    <w:p w:rsidR="00F50240" w:rsidRPr="00760A10" w:rsidRDefault="00F50240" w:rsidP="00F50240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F50240" w:rsidRPr="00760A10" w:rsidRDefault="00F50240" w:rsidP="00F50240"/>
    <w:p w:rsidR="00C710B4" w:rsidRDefault="00C710B4"/>
    <w:sectPr w:rsidR="00C710B4" w:rsidSect="00C71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50240"/>
    <w:rsid w:val="00084FB9"/>
    <w:rsid w:val="000D3654"/>
    <w:rsid w:val="001435B9"/>
    <w:rsid w:val="00152509"/>
    <w:rsid w:val="002C6602"/>
    <w:rsid w:val="004846E2"/>
    <w:rsid w:val="004A0842"/>
    <w:rsid w:val="005364F0"/>
    <w:rsid w:val="0056353A"/>
    <w:rsid w:val="00663F90"/>
    <w:rsid w:val="00751E7C"/>
    <w:rsid w:val="00894757"/>
    <w:rsid w:val="00897BE2"/>
    <w:rsid w:val="00A50849"/>
    <w:rsid w:val="00A60C2C"/>
    <w:rsid w:val="00AD4A28"/>
    <w:rsid w:val="00B95C4E"/>
    <w:rsid w:val="00BC3AFB"/>
    <w:rsid w:val="00C12D45"/>
    <w:rsid w:val="00C50347"/>
    <w:rsid w:val="00C61ABF"/>
    <w:rsid w:val="00C710B4"/>
    <w:rsid w:val="00C84512"/>
    <w:rsid w:val="00D31A0D"/>
    <w:rsid w:val="00E33872"/>
    <w:rsid w:val="00E61A5E"/>
    <w:rsid w:val="00F05D4D"/>
    <w:rsid w:val="00F50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2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502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F502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502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Цветовое выделение"/>
    <w:uiPriority w:val="99"/>
    <w:rsid w:val="00F50240"/>
    <w:rPr>
      <w:color w:val="0000FF"/>
    </w:rPr>
  </w:style>
  <w:style w:type="paragraph" w:customStyle="1" w:styleId="a5">
    <w:name w:val="Центрированный (таблица)"/>
    <w:basedOn w:val="a6"/>
    <w:next w:val="a"/>
    <w:uiPriority w:val="99"/>
    <w:rsid w:val="00F50240"/>
    <w:pPr>
      <w:jc w:val="center"/>
    </w:pPr>
  </w:style>
  <w:style w:type="paragraph" w:customStyle="1" w:styleId="a6">
    <w:name w:val="Нормальный (таблица)"/>
    <w:basedOn w:val="a"/>
    <w:next w:val="a"/>
    <w:uiPriority w:val="99"/>
    <w:rsid w:val="00F5024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paragraph" w:customStyle="1" w:styleId="a7">
    <w:name w:val="Нормальный (лев. подпись)"/>
    <w:basedOn w:val="a6"/>
    <w:next w:val="a"/>
    <w:uiPriority w:val="99"/>
    <w:rsid w:val="00F50240"/>
    <w:pPr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3955</Words>
  <Characters>22547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Admin</cp:lastModifiedBy>
  <cp:revision>2</cp:revision>
  <cp:lastPrinted>2015-05-18T12:00:00Z</cp:lastPrinted>
  <dcterms:created xsi:type="dcterms:W3CDTF">2015-12-18T09:39:00Z</dcterms:created>
  <dcterms:modified xsi:type="dcterms:W3CDTF">2015-12-18T09:39:00Z</dcterms:modified>
</cp:coreProperties>
</file>